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B84589">
      <w:pPr>
        <w:spacing w:line="500" w:lineRule="exact"/>
        <w:rPr>
          <w:rFonts w:ascii="方正仿宋_GBK" w:eastAsia="方正仿宋_GBK" w:hAnsiTheme="minorEastAsia"/>
          <w:sz w:val="32"/>
          <w:szCs w:val="32"/>
        </w:rPr>
      </w:pPr>
      <w:r>
        <w:rPr>
          <w:rFonts w:hint="eastAsia" w:ascii="方正仿宋_GBK" w:eastAsia="方正仿宋_GBK" w:hAnsiTheme="minorEastAsia"/>
          <w:sz w:val="32"/>
          <w:szCs w:val="32"/>
        </w:rPr>
        <w:t>附件：</w:t>
      </w:r>
    </w:p>
    <w:p w14:paraId="772160A6">
      <w:pPr>
        <w:jc w:val="center"/>
        <w:rPr>
          <w:rFonts w:ascii="方正小标宋_GBK" w:hAnsi="方正小标宋_GBK" w:eastAsia="方正小标宋_GBK" w:cs="方正小标宋_GBK"/>
          <w:sz w:val="44"/>
          <w:szCs w:val="44"/>
        </w:rPr>
      </w:pPr>
      <w:bookmarkStart w:id="0" w:name="_GoBack"/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月子中心电器采购报价表</w:t>
      </w:r>
    </w:p>
    <w:bookmarkEnd w:id="0"/>
    <w:tbl>
      <w:tblPr>
        <w:tblStyle w:val="5"/>
        <w:tblW w:w="15324" w:type="dxa"/>
        <w:tblInd w:w="93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0"/>
        <w:gridCol w:w="1420"/>
        <w:gridCol w:w="1820"/>
        <w:gridCol w:w="1000"/>
        <w:gridCol w:w="1000"/>
        <w:gridCol w:w="1360"/>
        <w:gridCol w:w="7784"/>
      </w:tblGrid>
      <w:tr w14:paraId="773A70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</w:trPr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CC" w:fill="FFFFFF"/>
            <w:vAlign w:val="center"/>
          </w:tcPr>
          <w:p w14:paraId="2B18AF93"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2"/>
              </w:rPr>
              <w:t>序号</w:t>
            </w:r>
          </w:p>
        </w:tc>
        <w:tc>
          <w:tcPr>
            <w:tcW w:w="14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FFFFCC" w:fill="FFFFFF"/>
            <w:vAlign w:val="center"/>
          </w:tcPr>
          <w:p w14:paraId="6D145BF6"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2"/>
              </w:rPr>
              <w:t>名称</w:t>
            </w:r>
          </w:p>
        </w:tc>
        <w:tc>
          <w:tcPr>
            <w:tcW w:w="182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FFFFCC" w:fill="FFFFFF"/>
            <w:vAlign w:val="center"/>
          </w:tcPr>
          <w:p w14:paraId="4118EA19"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2"/>
              </w:rPr>
              <w:t>规格型号</w:t>
            </w:r>
          </w:p>
        </w:tc>
        <w:tc>
          <w:tcPr>
            <w:tcW w:w="100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FFFFCC" w:fill="FFFFFF"/>
            <w:vAlign w:val="center"/>
          </w:tcPr>
          <w:p w14:paraId="73D992FA"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2"/>
              </w:rPr>
              <w:t>单位</w:t>
            </w:r>
          </w:p>
        </w:tc>
        <w:tc>
          <w:tcPr>
            <w:tcW w:w="100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FFFFCC" w:fill="FFFFFF"/>
            <w:vAlign w:val="center"/>
          </w:tcPr>
          <w:p w14:paraId="7CE86F1D"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2"/>
              </w:rPr>
              <w:t>数量</w:t>
            </w:r>
          </w:p>
        </w:tc>
        <w:tc>
          <w:tcPr>
            <w:tcW w:w="13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FFFFCC" w:fill="FFFFFF"/>
            <w:vAlign w:val="center"/>
          </w:tcPr>
          <w:p w14:paraId="7BFB93C2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单价（元）</w:t>
            </w:r>
          </w:p>
        </w:tc>
        <w:tc>
          <w:tcPr>
            <w:tcW w:w="7784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shd w:val="clear" w:color="FFFFCC" w:fill="FFFFFF"/>
            <w:vAlign w:val="center"/>
          </w:tcPr>
          <w:p w14:paraId="7D606CCA"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2"/>
              </w:rPr>
              <w:t>技术要求</w:t>
            </w:r>
          </w:p>
        </w:tc>
      </w:tr>
      <w:tr w14:paraId="3046FF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4" w:hRule="atLeast"/>
        </w:trPr>
        <w:tc>
          <w:tcPr>
            <w:tcW w:w="940" w:type="dxa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  <w:shd w:val="clear" w:color="FFFFCC" w:fill="FFFFFF"/>
            <w:noWrap/>
            <w:vAlign w:val="center"/>
          </w:tcPr>
          <w:p w14:paraId="17EF473F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1</w:t>
            </w:r>
          </w:p>
        </w:tc>
        <w:tc>
          <w:tcPr>
            <w:tcW w:w="14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FFFFCC" w:fill="FFFFFF"/>
            <w:vAlign w:val="center"/>
          </w:tcPr>
          <w:p w14:paraId="518CF2F5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小冰箱</w:t>
            </w:r>
          </w:p>
        </w:tc>
        <w:tc>
          <w:tcPr>
            <w:tcW w:w="18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518E40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双门（冷藏+冷冻）</w:t>
            </w:r>
          </w:p>
        </w:tc>
        <w:tc>
          <w:tcPr>
            <w:tcW w:w="10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ECB00A4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台</w:t>
            </w:r>
          </w:p>
        </w:tc>
        <w:tc>
          <w:tcPr>
            <w:tcW w:w="10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CE49A26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8</w:t>
            </w:r>
          </w:p>
        </w:tc>
        <w:tc>
          <w:tcPr>
            <w:tcW w:w="13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8FA8655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77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FFFFCC" w:fill="FFFFFF"/>
            <w:vAlign w:val="center"/>
          </w:tcPr>
          <w:p w14:paraId="71A0C8AC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核心参数:</w:t>
            </w:r>
          </w:p>
          <w:p w14:paraId="403F54E9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容量：88L；能效等级：新国标一级节能；制冷方式：风冷无霜；箱门结构：两门。</w:t>
            </w:r>
          </w:p>
          <w:p w14:paraId="58A9542C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容积与功能参数：</w:t>
            </w:r>
          </w:p>
          <w:p w14:paraId="730EFA8B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冷藏室容积：64L；冷冻室容积：24L；控温方式：机械控温；压缩机类型：定频压缩机；除菌净味</w:t>
            </w:r>
          </w:p>
          <w:p w14:paraId="20AE892E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尺寸与电气规格：</w:t>
            </w:r>
          </w:p>
          <w:p w14:paraId="62D165BA"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产品尺寸</w:t>
            </w:r>
            <w:r>
              <w:rPr>
                <w:rFonts w:ascii="宋体" w:hAnsi="宋体" w:eastAsia="宋体" w:cs="宋体"/>
                <w:kern w:val="0"/>
                <w:sz w:val="22"/>
              </w:rPr>
              <w:t xml:space="preserve"> (</w:t>
            </w:r>
            <w:r>
              <w:rPr>
                <w:rFonts w:hint="eastAsia" w:ascii="宋体" w:hAnsi="宋体" w:eastAsia="宋体" w:cs="宋体"/>
                <w:kern w:val="0"/>
                <w:sz w:val="22"/>
              </w:rPr>
              <w:t>宽×深×高</w:t>
            </w:r>
            <w:r>
              <w:rPr>
                <w:rFonts w:ascii="宋体" w:hAnsi="宋体" w:eastAsia="宋体" w:cs="宋体"/>
                <w:kern w:val="0"/>
                <w:sz w:val="22"/>
              </w:rPr>
              <w:t>)</w:t>
            </w:r>
            <w:r>
              <w:rPr>
                <w:rFonts w:hint="eastAsia" w:ascii="宋体" w:hAnsi="宋体" w:eastAsia="宋体" w:cs="宋体"/>
                <w:kern w:val="0"/>
                <w:sz w:val="22"/>
              </w:rPr>
              <w:t>：</w:t>
            </w:r>
            <w:r>
              <w:rPr>
                <w:rFonts w:ascii="宋体" w:hAnsi="宋体" w:eastAsia="宋体" w:cs="宋体"/>
                <w:kern w:val="0"/>
                <w:sz w:val="22"/>
              </w:rPr>
              <w:t>452mm × 492mm × 850mm</w:t>
            </w:r>
          </w:p>
          <w:p w14:paraId="16387D5E"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包装尺寸</w:t>
            </w:r>
            <w:r>
              <w:rPr>
                <w:rFonts w:ascii="宋体" w:hAnsi="宋体" w:eastAsia="宋体" w:cs="宋体"/>
                <w:kern w:val="0"/>
                <w:sz w:val="22"/>
              </w:rPr>
              <w:t xml:space="preserve"> (</w:t>
            </w:r>
            <w:r>
              <w:rPr>
                <w:rFonts w:hint="eastAsia" w:ascii="宋体" w:hAnsi="宋体" w:eastAsia="宋体" w:cs="宋体"/>
                <w:kern w:val="0"/>
                <w:sz w:val="22"/>
              </w:rPr>
              <w:t>宽×深×高</w:t>
            </w:r>
            <w:r>
              <w:rPr>
                <w:rFonts w:ascii="宋体" w:hAnsi="宋体" w:eastAsia="宋体" w:cs="宋体"/>
                <w:kern w:val="0"/>
                <w:sz w:val="22"/>
              </w:rPr>
              <w:t>)</w:t>
            </w:r>
            <w:r>
              <w:rPr>
                <w:rFonts w:hint="eastAsia" w:ascii="宋体" w:hAnsi="宋体" w:eastAsia="宋体" w:cs="宋体"/>
                <w:kern w:val="0"/>
                <w:sz w:val="22"/>
              </w:rPr>
              <w:t>：</w:t>
            </w:r>
            <w:r>
              <w:rPr>
                <w:rFonts w:ascii="宋体" w:hAnsi="宋体" w:eastAsia="宋体" w:cs="宋体"/>
                <w:kern w:val="0"/>
                <w:sz w:val="22"/>
              </w:rPr>
              <w:t>492mm × 492mm × 890mm</w:t>
            </w:r>
          </w:p>
          <w:p w14:paraId="102E4F1A"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综合耗电量：</w:t>
            </w:r>
            <w:r>
              <w:rPr>
                <w:rFonts w:ascii="宋体" w:hAnsi="宋体" w:eastAsia="宋体" w:cs="宋体"/>
                <w:kern w:val="0"/>
                <w:sz w:val="22"/>
              </w:rPr>
              <w:t>0.26 kWh/24h</w:t>
            </w:r>
          </w:p>
          <w:p w14:paraId="5B9D44A7"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额定电压</w:t>
            </w:r>
            <w:r>
              <w:rPr>
                <w:rFonts w:ascii="宋体" w:hAnsi="宋体" w:eastAsia="宋体" w:cs="宋体"/>
                <w:kern w:val="0"/>
                <w:sz w:val="22"/>
              </w:rPr>
              <w:t>/</w:t>
            </w:r>
            <w:r>
              <w:rPr>
                <w:rFonts w:hint="eastAsia" w:ascii="宋体" w:hAnsi="宋体" w:eastAsia="宋体" w:cs="宋体"/>
                <w:kern w:val="0"/>
                <w:sz w:val="22"/>
              </w:rPr>
              <w:t>频率：</w:t>
            </w:r>
            <w:r>
              <w:rPr>
                <w:rFonts w:ascii="宋体" w:hAnsi="宋体" w:eastAsia="宋体" w:cs="宋体"/>
                <w:kern w:val="0"/>
                <w:sz w:val="22"/>
              </w:rPr>
              <w:t>220V / 50Hz</w:t>
            </w:r>
          </w:p>
          <w:p w14:paraId="3B5F9AF4"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额定噪音：</w:t>
            </w:r>
            <w:r>
              <w:rPr>
                <w:rFonts w:ascii="宋体" w:hAnsi="宋体" w:eastAsia="宋体" w:cs="宋体"/>
                <w:kern w:val="0"/>
                <w:sz w:val="22"/>
              </w:rPr>
              <w:t>37 dB(A)</w:t>
            </w:r>
          </w:p>
          <w:p w14:paraId="3E00659D"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制冷剂：</w:t>
            </w:r>
            <w:r>
              <w:rPr>
                <w:rFonts w:ascii="宋体" w:hAnsi="宋体" w:eastAsia="宋体" w:cs="宋体"/>
                <w:kern w:val="0"/>
                <w:sz w:val="22"/>
              </w:rPr>
              <w:t>R600a</w:t>
            </w:r>
          </w:p>
        </w:tc>
      </w:tr>
      <w:tr w14:paraId="142D17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2" w:hRule="atLeast"/>
        </w:trPr>
        <w:tc>
          <w:tcPr>
            <w:tcW w:w="940" w:type="dxa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  <w:shd w:val="clear" w:color="FFFFCC" w:fill="FFFFFF"/>
            <w:noWrap/>
            <w:vAlign w:val="center"/>
          </w:tcPr>
          <w:p w14:paraId="2ECDEF58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2</w:t>
            </w:r>
          </w:p>
        </w:tc>
        <w:tc>
          <w:tcPr>
            <w:tcW w:w="14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FFFFCC" w:fill="FFFFFF"/>
            <w:vAlign w:val="center"/>
          </w:tcPr>
          <w:p w14:paraId="2D63DC36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温奶器（带烧水、温奶功能）</w:t>
            </w:r>
          </w:p>
        </w:tc>
        <w:tc>
          <w:tcPr>
            <w:tcW w:w="1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03C3E7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多功能调奶器、奶瓶消毒暖奶一体机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A7F6F48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台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5DCC218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8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10F019E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77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FFFFCC" w:fill="FFFFFF"/>
            <w:vAlign w:val="center"/>
          </w:tcPr>
          <w:p w14:paraId="07BDB749"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容量：1.3L（恒温壶容量）；额定功率：800W；额定电压：220V-/50Hz；加热方式：底盘加热；</w:t>
            </w:r>
            <w:r>
              <w:rPr>
                <w:rFonts w:hint="eastAsia" w:ascii="宋体" w:hAnsi="宋体" w:eastAsia="宋体" w:cs="宋体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2"/>
              </w:rPr>
              <w:t>内胆材质：高硼硅玻璃（耐高温、耐冷热温差）+316不锈钢（部分核心接触部件）</w:t>
            </w:r>
            <w:r>
              <w:rPr>
                <w:rFonts w:hint="eastAsia" w:ascii="宋体" w:hAnsi="宋体" w:eastAsia="宋体" w:cs="宋体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2"/>
              </w:rPr>
              <w:t>温控系统：支持 35℃~95℃多档精准调温，每度可调；</w:t>
            </w:r>
            <w:r>
              <w:rPr>
                <w:rFonts w:hint="eastAsia" w:ascii="宋体" w:hAnsi="宋体" w:eastAsia="宋体" w:cs="宋体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2"/>
              </w:rPr>
              <w:t>恒温功能：支持长达 72小时长效恒温保温；</w:t>
            </w:r>
            <w:r>
              <w:rPr>
                <w:rFonts w:hint="eastAsia" w:ascii="宋体" w:hAnsi="宋体" w:eastAsia="宋体" w:cs="宋体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2"/>
              </w:rPr>
              <w:t>消毒功能：支持 高温蒸汽消毒（默认20分钟），有效杀灭99.99%细菌；</w:t>
            </w:r>
            <w:r>
              <w:rPr>
                <w:rFonts w:hint="eastAsia" w:ascii="宋体" w:hAnsi="宋体" w:eastAsia="宋体" w:cs="宋体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2"/>
              </w:rPr>
              <w:t>暖奶/调奶：支持暖母乳，及温调（35-49℃）、热调（50-59℃）等多种冲奶模式</w:t>
            </w:r>
            <w:r>
              <w:rPr>
                <w:rFonts w:hint="eastAsia" w:ascii="宋体" w:hAnsi="宋体" w:eastAsia="宋体" w:cs="宋体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2"/>
              </w:rPr>
              <w:t>其他扩展：具备 烘干功能（40-60分钟可调）、蒸食功能（支持预约，默认30分钟）</w:t>
            </w:r>
            <w:r>
              <w:rPr>
                <w:rFonts w:hint="eastAsia" w:ascii="宋体" w:hAnsi="宋体" w:eastAsia="宋体" w:cs="宋体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2"/>
              </w:rPr>
              <w:t>安全保护：自动断电保护</w:t>
            </w:r>
            <w:r>
              <w:rPr>
                <w:rFonts w:hint="eastAsia" w:ascii="宋体" w:hAnsi="宋体" w:eastAsia="宋体" w:cs="宋体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2"/>
              </w:rPr>
              <w:t xml:space="preserve">产品尺寸：约 325mm × 210mm × 275mm（长×宽×高） </w:t>
            </w:r>
          </w:p>
        </w:tc>
      </w:tr>
      <w:tr w14:paraId="3B92C1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2" w:hRule="atLeast"/>
        </w:trPr>
        <w:tc>
          <w:tcPr>
            <w:tcW w:w="940" w:type="dxa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  <w:shd w:val="clear" w:color="FFFFCC" w:fill="FFFFFF"/>
            <w:noWrap/>
            <w:vAlign w:val="center"/>
          </w:tcPr>
          <w:p w14:paraId="20E89B5F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3</w:t>
            </w:r>
          </w:p>
        </w:tc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FFFFCC" w:fill="FFFFFF"/>
            <w:vAlign w:val="center"/>
          </w:tcPr>
          <w:p w14:paraId="169D5F22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洗衣机</w:t>
            </w:r>
          </w:p>
        </w:tc>
        <w:tc>
          <w:tcPr>
            <w:tcW w:w="1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576A1A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滚筒洗衣机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A8E3D9C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台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DDE8587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1</w:t>
            </w:r>
          </w:p>
        </w:tc>
        <w:tc>
          <w:tcPr>
            <w:tcW w:w="13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CB56F8D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77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FFFFCC" w:fill="FFFFFF"/>
            <w:vAlign w:val="center"/>
          </w:tcPr>
          <w:p w14:paraId="27853018"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外观设计：纯平全嵌；</w:t>
            </w:r>
            <w:r>
              <w:rPr>
                <w:rFonts w:hint="eastAsia" w:ascii="宋体" w:hAnsi="宋体" w:eastAsia="宋体" w:cs="宋体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2"/>
              </w:rPr>
              <w:t>容量：12Kg；</w:t>
            </w:r>
            <w:r>
              <w:rPr>
                <w:rFonts w:hint="eastAsia" w:ascii="宋体" w:hAnsi="宋体" w:eastAsia="宋体" w:cs="宋体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2"/>
              </w:rPr>
              <w:t>能效等级：新国标一级能效；</w:t>
            </w:r>
            <w:r>
              <w:rPr>
                <w:rFonts w:hint="eastAsia" w:ascii="宋体" w:hAnsi="宋体" w:eastAsia="宋体" w:cs="宋体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2"/>
              </w:rPr>
              <w:t>核心电机：变频电机；</w:t>
            </w:r>
            <w:r>
              <w:rPr>
                <w:rFonts w:hint="eastAsia" w:ascii="宋体" w:hAnsi="宋体" w:eastAsia="宋体" w:cs="宋体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2"/>
              </w:rPr>
              <w:t>洗涤方式：滚筒，支持电辅加热洗涤；洗净比：1.1；最高脱水转速：1200转/分；</w:t>
            </w:r>
            <w:r>
              <w:rPr>
                <w:rFonts w:hint="eastAsia" w:ascii="宋体" w:hAnsi="宋体" w:eastAsia="宋体" w:cs="宋体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2"/>
              </w:rPr>
              <w:t>噪音水平：洗涤噪音46分贝；</w:t>
            </w:r>
            <w:r>
              <w:rPr>
                <w:rFonts w:hint="eastAsia" w:ascii="宋体" w:hAnsi="宋体" w:eastAsia="宋体" w:cs="宋体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2"/>
              </w:rPr>
              <w:t>排水方式：上排水；</w:t>
            </w:r>
            <w:r>
              <w:rPr>
                <w:rFonts w:hint="eastAsia" w:ascii="宋体" w:hAnsi="宋体" w:eastAsia="宋体" w:cs="宋体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2"/>
              </w:rPr>
              <w:t>额定电压/频率：220V-/50Hz；额定功率：洗涤功率70W，最大脱水功率420W；</w:t>
            </w:r>
            <w:r>
              <w:rPr>
                <w:rFonts w:hint="eastAsia" w:ascii="宋体" w:hAnsi="宋体" w:eastAsia="宋体" w:cs="宋体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2"/>
              </w:rPr>
              <w:t>产品尺寸（宽x深x高）：595 × 599 × 850 mm；</w:t>
            </w:r>
            <w:r>
              <w:rPr>
                <w:rFonts w:hint="eastAsia" w:ascii="宋体" w:hAnsi="宋体" w:eastAsia="宋体" w:cs="宋体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2"/>
              </w:rPr>
              <w:t>产品净重：68Kg</w:t>
            </w:r>
          </w:p>
        </w:tc>
      </w:tr>
      <w:tr w14:paraId="0FCF74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2" w:hRule="atLeast"/>
        </w:trPr>
        <w:tc>
          <w:tcPr>
            <w:tcW w:w="940" w:type="dxa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  <w:shd w:val="clear" w:color="FFFFCC" w:fill="FFFFFF"/>
            <w:noWrap/>
            <w:vAlign w:val="center"/>
          </w:tcPr>
          <w:p w14:paraId="080B332D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4</w:t>
            </w:r>
          </w:p>
        </w:tc>
        <w:tc>
          <w:tcPr>
            <w:tcW w:w="14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FFFFCC" w:fill="FFFFFF"/>
            <w:vAlign w:val="center"/>
          </w:tcPr>
          <w:p w14:paraId="30B6F0CF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烘干机</w:t>
            </w:r>
          </w:p>
        </w:tc>
        <w:tc>
          <w:tcPr>
            <w:tcW w:w="1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40F629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热泵低温烘干机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8306F3D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台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5286A06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1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A78537B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77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FFFFCC" w:fill="FFFFFF"/>
            <w:vAlign w:val="center"/>
          </w:tcPr>
          <w:p w14:paraId="45274D5B"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外观设计：纯平全嵌；</w:t>
            </w:r>
            <w:r>
              <w:rPr>
                <w:rFonts w:hint="eastAsia" w:ascii="宋体" w:hAnsi="宋体" w:eastAsia="宋体" w:cs="宋体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2"/>
              </w:rPr>
              <w:t>容量：10Kg；</w:t>
            </w:r>
            <w:r>
              <w:rPr>
                <w:rFonts w:hint="eastAsia" w:ascii="宋体" w:hAnsi="宋体" w:eastAsia="宋体" w:cs="宋体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2"/>
              </w:rPr>
              <w:t>能效等级：新国标一级能效；</w:t>
            </w:r>
            <w:r>
              <w:rPr>
                <w:rFonts w:hint="eastAsia" w:ascii="宋体" w:hAnsi="宋体" w:eastAsia="宋体" w:cs="宋体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2"/>
              </w:rPr>
              <w:t>核心电机：变频电机；</w:t>
            </w:r>
            <w:r>
              <w:rPr>
                <w:rFonts w:hint="eastAsia" w:ascii="宋体" w:hAnsi="宋体" w:eastAsia="宋体" w:cs="宋体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2"/>
              </w:rPr>
              <w:t>烘干方式：热泵式低温烘干；</w:t>
            </w:r>
            <w:r>
              <w:rPr>
                <w:rFonts w:hint="eastAsia" w:ascii="宋体" w:hAnsi="宋体" w:eastAsia="宋体" w:cs="宋体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2"/>
              </w:rPr>
              <w:t>特色功能：低温烘干、UV除菌、智能防皱、除螨除潮；</w:t>
            </w:r>
            <w:r>
              <w:rPr>
                <w:rFonts w:hint="eastAsia" w:ascii="宋体" w:hAnsi="宋体" w:eastAsia="宋体" w:cs="宋体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2"/>
              </w:rPr>
              <w:t>排水方式：外接排水管；</w:t>
            </w:r>
            <w:r>
              <w:rPr>
                <w:rFonts w:hint="eastAsia" w:ascii="宋体" w:hAnsi="宋体" w:eastAsia="宋体" w:cs="宋体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2"/>
              </w:rPr>
              <w:t>额定电压/频率：220V-/50Hz；额定功率：700W；</w:t>
            </w:r>
            <w:r>
              <w:rPr>
                <w:rFonts w:hint="eastAsia" w:ascii="宋体" w:hAnsi="宋体" w:eastAsia="宋体" w:cs="宋体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2"/>
              </w:rPr>
              <w:t>产品尺寸（宽x深x高）：585 × 595 × 850 mm；</w:t>
            </w:r>
            <w:r>
              <w:rPr>
                <w:rFonts w:hint="eastAsia" w:ascii="宋体" w:hAnsi="宋体" w:eastAsia="宋体" w:cs="宋体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2"/>
              </w:rPr>
              <w:t>产品净重：50Kg</w:t>
            </w:r>
          </w:p>
        </w:tc>
      </w:tr>
      <w:tr w14:paraId="72F185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8" w:hRule="atLeast"/>
        </w:trPr>
        <w:tc>
          <w:tcPr>
            <w:tcW w:w="940" w:type="dxa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  <w:shd w:val="clear" w:color="FFFFCC" w:fill="FFFFFF"/>
            <w:noWrap/>
            <w:vAlign w:val="center"/>
          </w:tcPr>
          <w:p w14:paraId="24AE6CF2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5</w:t>
            </w:r>
          </w:p>
        </w:tc>
        <w:tc>
          <w:tcPr>
            <w:tcW w:w="524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FFFFCC" w:fill="FFFFFF"/>
            <w:vAlign w:val="center"/>
          </w:tcPr>
          <w:p w14:paraId="52963CC1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总计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8A5A4D5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77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FFFFCC" w:fill="FFFFFF"/>
            <w:vAlign w:val="center"/>
          </w:tcPr>
          <w:p w14:paraId="35B16EB9"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</w:tr>
    </w:tbl>
    <w:p w14:paraId="5685B079">
      <w:pPr>
        <w:spacing w:line="560" w:lineRule="exact"/>
        <w:ind w:firstLine="640" w:firstLineChars="200"/>
        <w:rPr>
          <w:rFonts w:ascii="方正仿宋_GBK" w:eastAsia="方正仿宋_GBK" w:hAnsiTheme="minorEastAsia"/>
          <w:sz w:val="32"/>
          <w:szCs w:val="32"/>
        </w:rPr>
      </w:pPr>
    </w:p>
    <w:p w14:paraId="61CFE8A6">
      <w:pPr>
        <w:spacing w:line="560" w:lineRule="exact"/>
        <w:ind w:firstLine="640" w:firstLineChars="200"/>
        <w:rPr>
          <w:rFonts w:ascii="方正仿宋_GBK" w:eastAsia="方正仿宋_GBK" w:hAnsiTheme="minorEastAsia"/>
          <w:sz w:val="32"/>
          <w:szCs w:val="32"/>
        </w:rPr>
      </w:pPr>
    </w:p>
    <w:p w14:paraId="001D0838">
      <w:pPr>
        <w:spacing w:line="560" w:lineRule="exact"/>
        <w:ind w:firstLine="640" w:firstLineChars="200"/>
        <w:rPr>
          <w:rFonts w:ascii="方正仿宋_GBK" w:eastAsia="方正仿宋_GBK" w:hAnsiTheme="minorEastAsia"/>
          <w:sz w:val="32"/>
          <w:szCs w:val="32"/>
        </w:rPr>
      </w:pPr>
      <w:r>
        <w:rPr>
          <w:rFonts w:hint="eastAsia" w:ascii="方正仿宋_GBK" w:eastAsia="方正仿宋_GBK" w:hAnsiTheme="minorEastAsia"/>
          <w:sz w:val="32"/>
          <w:szCs w:val="32"/>
        </w:rPr>
        <w:t>报价公司（加盖公章）：</w:t>
      </w:r>
    </w:p>
    <w:p w14:paraId="74D0ECA3">
      <w:pPr>
        <w:spacing w:line="560" w:lineRule="exact"/>
        <w:ind w:firstLine="640" w:firstLineChars="200"/>
        <w:rPr>
          <w:rFonts w:ascii="方正仿宋_GBK" w:eastAsia="方正仿宋_GBK" w:hAnsiTheme="minorEastAsia"/>
          <w:sz w:val="32"/>
          <w:szCs w:val="32"/>
        </w:rPr>
      </w:pPr>
      <w:r>
        <w:rPr>
          <w:rFonts w:hint="eastAsia" w:ascii="方正仿宋_GBK" w:eastAsia="方正仿宋_GBK" w:hAnsiTheme="minorEastAsia"/>
          <w:sz w:val="32"/>
          <w:szCs w:val="32"/>
        </w:rPr>
        <w:t>授权代表（签字）：</w:t>
      </w:r>
    </w:p>
    <w:p w14:paraId="5F3BF39A">
      <w:pPr>
        <w:spacing w:line="560" w:lineRule="exact"/>
        <w:ind w:firstLine="640" w:firstLineChars="200"/>
        <w:rPr>
          <w:rFonts w:ascii="方正仿宋_GBK" w:eastAsia="方正仿宋_GBK" w:hAnsiTheme="minorEastAsia"/>
          <w:sz w:val="32"/>
          <w:szCs w:val="32"/>
        </w:rPr>
      </w:pPr>
      <w:r>
        <w:rPr>
          <w:rFonts w:hint="eastAsia" w:ascii="方正仿宋_GBK" w:eastAsia="方正仿宋_GBK" w:hAnsiTheme="minorEastAsia"/>
          <w:sz w:val="32"/>
          <w:szCs w:val="32"/>
        </w:rPr>
        <w:t>日期： 年 月 日</w:t>
      </w:r>
    </w:p>
    <w:sectPr>
      <w:pgSz w:w="16838" w:h="11906" w:orient="landscape"/>
      <w:pgMar w:top="1531" w:right="536" w:bottom="1531" w:left="709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2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1DDC"/>
    <w:rsid w:val="00015299"/>
    <w:rsid w:val="00052332"/>
    <w:rsid w:val="000E2998"/>
    <w:rsid w:val="00126477"/>
    <w:rsid w:val="00137238"/>
    <w:rsid w:val="00141DDC"/>
    <w:rsid w:val="001A0DE8"/>
    <w:rsid w:val="001F6353"/>
    <w:rsid w:val="00233BF2"/>
    <w:rsid w:val="00253ED3"/>
    <w:rsid w:val="003008F1"/>
    <w:rsid w:val="00363B98"/>
    <w:rsid w:val="0043798A"/>
    <w:rsid w:val="00494BBF"/>
    <w:rsid w:val="005206D6"/>
    <w:rsid w:val="005628FB"/>
    <w:rsid w:val="005B3D85"/>
    <w:rsid w:val="005C77A5"/>
    <w:rsid w:val="006178B8"/>
    <w:rsid w:val="006F74E9"/>
    <w:rsid w:val="008946A2"/>
    <w:rsid w:val="009101F1"/>
    <w:rsid w:val="00A2695A"/>
    <w:rsid w:val="00AD2978"/>
    <w:rsid w:val="00B06750"/>
    <w:rsid w:val="00B1548B"/>
    <w:rsid w:val="00BE19A5"/>
    <w:rsid w:val="00C06D99"/>
    <w:rsid w:val="00C3242D"/>
    <w:rsid w:val="00EB5C2B"/>
    <w:rsid w:val="00F02E1E"/>
    <w:rsid w:val="00F86FCC"/>
    <w:rsid w:val="00FC7716"/>
    <w:rsid w:val="01D6466C"/>
    <w:rsid w:val="0A434869"/>
    <w:rsid w:val="19D76D7C"/>
    <w:rsid w:val="37A52793"/>
    <w:rsid w:val="4846671A"/>
    <w:rsid w:val="49B14C2C"/>
    <w:rsid w:val="4D4E4369"/>
    <w:rsid w:val="50863103"/>
    <w:rsid w:val="542B3971"/>
    <w:rsid w:val="6DF130DE"/>
    <w:rsid w:val="6F3F60CB"/>
    <w:rsid w:val="74981AFB"/>
    <w:rsid w:val="75376153"/>
    <w:rsid w:val="7C5C6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rFonts w:cs="Times New Roman"/>
      <w:kern w:val="0"/>
      <w:sz w:val="24"/>
    </w:rPr>
  </w:style>
  <w:style w:type="character" w:customStyle="1" w:styleId="7">
    <w:name w:val="页眉 Char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qFormat/>
    <w:uiPriority w:val="99"/>
    <w:rPr>
      <w:sz w:val="18"/>
      <w:szCs w:val="18"/>
    </w:rPr>
  </w:style>
  <w:style w:type="character" w:customStyle="1" w:styleId="9">
    <w:name w:val="font101"/>
    <w:basedOn w:val="6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0">
    <w:name w:val="font51"/>
    <w:basedOn w:val="6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B4B759-1E17-415B-BC14-5890CFF25F8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1142</Words>
  <Characters>1257</Characters>
  <Lines>15</Lines>
  <Paragraphs>4</Paragraphs>
  <TotalTime>3</TotalTime>
  <ScaleCrop>false</ScaleCrop>
  <LinksUpToDate>false</LinksUpToDate>
  <CharactersWithSpaces>1318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2026-07-27T02:35:00Z</dcterms:created>
  <dc:creator>杨忠锋</dc:creator>
  <cp:lastModifiedBy>WPS_1743390759</cp:lastModifiedBy>
  <dcterms:modified xsi:type="dcterms:W3CDTF">2026-07-28T00:16:13Z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eyJoZGlkIjoiODc2Njk3YzBjY2VkM2JkM2JhY2E0OGFlNTdlOWU2ZTkiLCJ1c2VySWQiOiIxNjkxMzc0ODI4In0=</vt:lpwstr>
  </property>
  <property fmtid="{D5CDD505-2E9C-101B-9397-08002B2CF9AE}" pid="3" name="KSOProductBuildVer">
    <vt:lpwstr>2052-12.1.0.26895</vt:lpwstr>
  </property>
  <property fmtid="{D5CDD505-2E9C-101B-9397-08002B2CF9AE}" pid="4" name="ICV">
    <vt:lpwstr>52E6B7736B33462EA850521F2F8787E9_13</vt:lpwstr>
  </property>
</Properties>
</file>